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7D3C43D6" w:rsidR="00414DDC" w:rsidRPr="00656118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845583">
        <w:rPr>
          <w:b/>
          <w:sz w:val="24"/>
          <w:szCs w:val="24"/>
        </w:rPr>
        <w:t>28 November</w:t>
      </w:r>
      <w:r>
        <w:rPr>
          <w:b/>
          <w:sz w:val="24"/>
          <w:szCs w:val="24"/>
        </w:rPr>
        <w:t xml:space="preserve"> 2024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791D463F" w14:textId="1E4926F3" w:rsidR="00845583" w:rsidRPr="00656118" w:rsidRDefault="00845583" w:rsidP="0065611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>Cllr S Whitehead</w:t>
      </w:r>
    </w:p>
    <w:p w14:paraId="32311556" w14:textId="2F8C44CE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 xml:space="preserve">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286A8992" w14:textId="0BFAF124" w:rsidR="009F5E87" w:rsidRPr="00656118" w:rsidRDefault="009E22A3" w:rsidP="00845583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proofErr w:type="gramStart"/>
      <w:r w:rsidR="00845583">
        <w:rPr>
          <w:sz w:val="24"/>
          <w:szCs w:val="24"/>
        </w:rPr>
        <w:t>3</w:t>
      </w:r>
      <w:proofErr w:type="gramEnd"/>
      <w:r w:rsidR="009F5E87">
        <w:rPr>
          <w:sz w:val="24"/>
          <w:szCs w:val="24"/>
        </w:rPr>
        <w:t xml:space="preserve"> member</w:t>
      </w:r>
      <w:r w:rsidR="00845583">
        <w:rPr>
          <w:sz w:val="24"/>
          <w:szCs w:val="24"/>
        </w:rPr>
        <w:t>s</w:t>
      </w:r>
      <w:r w:rsidR="009F5E87">
        <w:rPr>
          <w:sz w:val="24"/>
          <w:szCs w:val="24"/>
        </w:rPr>
        <w:t xml:space="preserve"> of the public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431FBFD4" w14:textId="340EFF9C" w:rsidR="00FE7368" w:rsidRPr="00656118" w:rsidRDefault="00FE7368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656118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4E925639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655CA837" w14:textId="77777777" w:rsidR="00C02645" w:rsidRDefault="00C02645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79CCB8AF" w14:textId="150113AE" w:rsidR="00DF6159" w:rsidRDefault="00C02645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S Bull (DCC)</w:t>
            </w:r>
          </w:p>
          <w:p w14:paraId="45F97B8F" w14:textId="0EE0C0C9" w:rsidR="00F91290" w:rsidRDefault="00003F1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9F5E87">
              <w:rPr>
                <w:sz w:val="24"/>
                <w:szCs w:val="24"/>
              </w:rPr>
              <w:t xml:space="preserve">P </w:t>
            </w:r>
            <w:r w:rsidR="00BA7179">
              <w:rPr>
                <w:sz w:val="24"/>
                <w:szCs w:val="24"/>
              </w:rPr>
              <w:t>Dodds (</w:t>
            </w:r>
            <w:r>
              <w:rPr>
                <w:sz w:val="24"/>
                <w:szCs w:val="24"/>
              </w:rPr>
              <w:t>D</w:t>
            </w:r>
            <w:r w:rsidR="009F5E87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C)</w:t>
            </w:r>
          </w:p>
          <w:p w14:paraId="59E4C07C" w14:textId="5A8DB78D" w:rsidR="004F3349" w:rsidRPr="00656118" w:rsidRDefault="00C02645" w:rsidP="009A5B42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Cllr S Lees (DDDC)</w:t>
            </w:r>
            <w:r w:rsidR="005C6C9A"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01A7379B" w:rsidR="00B60464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6795027F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>None</w:t>
            </w:r>
            <w:r w:rsidR="009A5B42">
              <w:rPr>
                <w:bCs/>
                <w:sz w:val="24"/>
                <w:szCs w:val="24"/>
              </w:rPr>
              <w:t>.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16426D93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7AA76F3C" w14:textId="77777777" w:rsidR="009A4AE8" w:rsidRPr="009A4AE8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5D6D9F" w14:textId="2EEE2CB5" w:rsidR="00C02645" w:rsidRPr="00C02645" w:rsidRDefault="00C02645" w:rsidP="009A5B4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2645">
              <w:rPr>
                <w:bCs/>
                <w:sz w:val="24"/>
                <w:szCs w:val="24"/>
              </w:rPr>
              <w:t xml:space="preserve">Cllr Dutton declared an interest in item 10 (c) left the meeting for this item and took no part in discussion and vote.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5AD" w14:textId="77777777" w:rsidR="00DF6159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434D7E" w14:textId="26472961" w:rsidR="00BA7179" w:rsidRPr="00656118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F3EF394" w14:textId="77777777" w:rsidTr="00F91290">
        <w:trPr>
          <w:trHeight w:val="841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7651FD1C" w:rsidR="00DB04DE" w:rsidRPr="00871D46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871D46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871D46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Public Speaking</w:t>
            </w:r>
          </w:p>
          <w:p w14:paraId="7421CFC9" w14:textId="77777777" w:rsidR="00F3707E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CF496F3" w14:textId="38CE9DF9" w:rsidR="004909B3" w:rsidRDefault="00C02645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member of the </w:t>
            </w:r>
            <w:r w:rsidR="004909B3">
              <w:rPr>
                <w:bCs/>
                <w:sz w:val="24"/>
                <w:szCs w:val="24"/>
              </w:rPr>
              <w:t>p</w:t>
            </w:r>
            <w:r>
              <w:rPr>
                <w:bCs/>
                <w:sz w:val="24"/>
                <w:szCs w:val="24"/>
              </w:rPr>
              <w:t>ublic</w:t>
            </w:r>
            <w:r w:rsidR="004909B3">
              <w:rPr>
                <w:bCs/>
                <w:sz w:val="24"/>
                <w:szCs w:val="24"/>
              </w:rPr>
              <w:t xml:space="preserve"> spoke to the completion of a Highways Act 1980 Footpath diversion on his land.</w:t>
            </w:r>
          </w:p>
          <w:p w14:paraId="3799EAC2" w14:textId="77777777" w:rsidR="004909B3" w:rsidRDefault="004909B3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C6087F0" w14:textId="3D7171B3" w:rsidR="0052428C" w:rsidRDefault="004909B3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member of the public indicated she would like to do podcast regarding the farming history of Bradley Village</w:t>
            </w:r>
            <w:proofErr w:type="gramStart"/>
            <w:r>
              <w:rPr>
                <w:bCs/>
                <w:sz w:val="24"/>
                <w:szCs w:val="24"/>
              </w:rPr>
              <w:t xml:space="preserve">.  </w:t>
            </w:r>
            <w:proofErr w:type="gramEnd"/>
            <w:r>
              <w:rPr>
                <w:bCs/>
                <w:sz w:val="24"/>
                <w:szCs w:val="24"/>
              </w:rPr>
              <w:t>Cllr T agreed to meet with them to progress this.</w:t>
            </w:r>
            <w:r w:rsidR="00C02645">
              <w:rPr>
                <w:bCs/>
                <w:sz w:val="24"/>
                <w:szCs w:val="24"/>
              </w:rPr>
              <w:t xml:space="preserve"> </w:t>
            </w:r>
          </w:p>
          <w:p w14:paraId="0A7567F9" w14:textId="77777777" w:rsidR="00245594" w:rsidRDefault="0024559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8856BB3" w14:textId="31B60518" w:rsidR="00420BB2" w:rsidRPr="00871D46" w:rsidRDefault="000C7FDD" w:rsidP="009A5B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Unfortunately,</w:t>
            </w:r>
            <w:r w:rsidR="00245594">
              <w:rPr>
                <w:bCs/>
                <w:sz w:val="24"/>
                <w:szCs w:val="24"/>
              </w:rPr>
              <w:t xml:space="preserve"> no member of DDDC was present to give an update on permeant travellers sites within </w:t>
            </w:r>
            <w:r>
              <w:rPr>
                <w:bCs/>
                <w:sz w:val="24"/>
                <w:szCs w:val="24"/>
              </w:rPr>
              <w:t>Ashbourne</w:t>
            </w:r>
            <w:r w:rsidR="00245594">
              <w:rPr>
                <w:bCs/>
                <w:sz w:val="24"/>
                <w:szCs w:val="24"/>
              </w:rPr>
              <w:t xml:space="preserve"> area.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684F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F7793A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D1BF438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D5ED893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F2BE74F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B4AD724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1817A56" w14:textId="04804B38" w:rsidR="009A5B42" w:rsidRPr="00656118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Cllr T </w:t>
            </w:r>
          </w:p>
        </w:tc>
      </w:tr>
      <w:tr w:rsidR="00DB04DE" w:rsidRPr="00656118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2D7DA447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662BFB2D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4909B3">
              <w:rPr>
                <w:b/>
                <w:sz w:val="24"/>
                <w:szCs w:val="24"/>
              </w:rPr>
              <w:t xml:space="preserve">19 September </w:t>
            </w:r>
            <w:r w:rsidR="00003F13">
              <w:rPr>
                <w:b/>
                <w:sz w:val="24"/>
                <w:szCs w:val="24"/>
              </w:rPr>
              <w:t>2024</w:t>
            </w:r>
            <w:r w:rsidRPr="00656118">
              <w:rPr>
                <w:b/>
                <w:sz w:val="24"/>
                <w:szCs w:val="24"/>
              </w:rPr>
              <w:t xml:space="preserve"> and matters </w:t>
            </w:r>
            <w:r w:rsidR="00052EBE" w:rsidRPr="00656118">
              <w:rPr>
                <w:b/>
                <w:sz w:val="24"/>
                <w:szCs w:val="24"/>
              </w:rPr>
              <w:t>arising.</w:t>
            </w: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47C8BCFC" w14:textId="65420B3D" w:rsidR="00525A0A" w:rsidRPr="00CA3B89" w:rsidRDefault="00DB04DE" w:rsidP="009A5B42">
            <w:pPr>
              <w:spacing w:after="0" w:line="240" w:lineRule="auto"/>
              <w:ind w:left="-14" w:firstLine="14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The minutes </w:t>
            </w:r>
            <w:r w:rsidR="004909B3">
              <w:rPr>
                <w:sz w:val="24"/>
                <w:szCs w:val="24"/>
              </w:rPr>
              <w:t>to be presented at the next meeting</w:t>
            </w:r>
            <w:proofErr w:type="gramStart"/>
            <w:r w:rsidR="004909B3">
              <w:rPr>
                <w:sz w:val="24"/>
                <w:szCs w:val="24"/>
              </w:rPr>
              <w:t xml:space="preserve">. </w:t>
            </w:r>
            <w:r w:rsidR="00525A0A" w:rsidRPr="00CA3B89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EFFA" w14:textId="125A9B64" w:rsidR="00DB04DE" w:rsidRPr="00656118" w:rsidRDefault="00DB04DE" w:rsidP="004909B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45542141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To determine which items if any part of the agenda should </w:t>
            </w:r>
            <w:proofErr w:type="gramStart"/>
            <w:r w:rsidRPr="00656118">
              <w:rPr>
                <w:rFonts w:ascii="Arial" w:hAnsi="Arial" w:cs="Arial"/>
                <w:sz w:val="24"/>
                <w:szCs w:val="24"/>
              </w:rPr>
              <w:t>be taken</w:t>
            </w:r>
            <w:proofErr w:type="gramEnd"/>
            <w:r w:rsidRPr="00656118">
              <w:rPr>
                <w:rFonts w:ascii="Arial" w:hAnsi="Arial" w:cs="Arial"/>
                <w:sz w:val="24"/>
                <w:szCs w:val="24"/>
              </w:rPr>
              <w:t xml:space="preserve">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3C394F3C" w14:textId="3BC08F30" w:rsidR="00DB04DE" w:rsidRPr="00656118" w:rsidRDefault="00DB04DE" w:rsidP="009A5B42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None.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79B47A74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1E8A986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5E20B8E1" w14:textId="4B8EBB82" w:rsidR="00497303" w:rsidRDefault="0049730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Dutton spoke to the recent additional verge mowings noting that </w:t>
            </w:r>
            <w:r w:rsidR="002A553E">
              <w:rPr>
                <w:sz w:val="24"/>
                <w:szCs w:val="24"/>
              </w:rPr>
              <w:t xml:space="preserve">due to environmental lobbying </w:t>
            </w:r>
            <w:r w:rsidR="00D90FC6">
              <w:rPr>
                <w:sz w:val="24"/>
                <w:szCs w:val="24"/>
              </w:rPr>
              <w:t xml:space="preserve">there were limitations to ensure wildflower growth. </w:t>
            </w:r>
          </w:p>
          <w:p w14:paraId="6DF66D8A" w14:textId="77777777" w:rsidR="00171063" w:rsidRDefault="00171063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5828FE" w14:textId="1CE558D0" w:rsidR="00171063" w:rsidRDefault="0017106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</w:t>
            </w:r>
            <w:proofErr w:type="gramStart"/>
            <w:r>
              <w:rPr>
                <w:sz w:val="24"/>
                <w:szCs w:val="24"/>
              </w:rPr>
              <w:t>was confirmed</w:t>
            </w:r>
            <w:proofErr w:type="gramEnd"/>
            <w:r>
              <w:rPr>
                <w:sz w:val="24"/>
                <w:szCs w:val="24"/>
              </w:rPr>
              <w:t xml:space="preserve"> that the mow a </w:t>
            </w:r>
            <w:r w:rsidR="009A5B42">
              <w:rPr>
                <w:sz w:val="24"/>
                <w:szCs w:val="24"/>
              </w:rPr>
              <w:t>Three Ways</w:t>
            </w:r>
            <w:r>
              <w:rPr>
                <w:sz w:val="24"/>
                <w:szCs w:val="24"/>
              </w:rPr>
              <w:t xml:space="preserve"> had been completed. </w:t>
            </w:r>
          </w:p>
          <w:p w14:paraId="56C5EE6B" w14:textId="77777777" w:rsidR="00D23D83" w:rsidRDefault="00D23D83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116" w14:textId="2C3C6737" w:rsidR="00D23D83" w:rsidRDefault="00D23D8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DDDC had confirmed that the street name partes would be installed before the </w:t>
            </w:r>
            <w:proofErr w:type="gramStart"/>
            <w:r>
              <w:rPr>
                <w:sz w:val="24"/>
                <w:szCs w:val="24"/>
              </w:rPr>
              <w:t>financial year</w:t>
            </w:r>
            <w:proofErr w:type="gramEnd"/>
            <w:r>
              <w:rPr>
                <w:sz w:val="24"/>
                <w:szCs w:val="24"/>
              </w:rPr>
              <w:t xml:space="preserve"> end. </w:t>
            </w:r>
          </w:p>
          <w:p w14:paraId="3F4D28BF" w14:textId="77777777" w:rsidR="00D23D83" w:rsidRDefault="00D23D83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23024234" w14:textId="43C9BB77" w:rsidR="00D23D83" w:rsidRDefault="0017106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Dutton spoke to his </w:t>
            </w:r>
            <w:r w:rsidR="000C7FDD">
              <w:rPr>
                <w:sz w:val="24"/>
                <w:szCs w:val="24"/>
              </w:rPr>
              <w:t>attendance</w:t>
            </w:r>
            <w:r>
              <w:rPr>
                <w:sz w:val="24"/>
                <w:szCs w:val="24"/>
              </w:rPr>
              <w:t xml:space="preserve"> at the DCC Open </w:t>
            </w:r>
            <w:r w:rsidR="009A5B4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vening which was very informative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He confirmed that the DCC highway contact was </w:t>
            </w:r>
            <w:hyperlink r:id="rId8" w:history="1">
              <w:r w:rsidRPr="003A553A">
                <w:rPr>
                  <w:rStyle w:val="Hyperlink"/>
                  <w:sz w:val="24"/>
                  <w:szCs w:val="24"/>
                </w:rPr>
                <w:t>charlotte.cupit@derbyshire</w:t>
              </w:r>
            </w:hyperlink>
            <w:r>
              <w:rPr>
                <w:sz w:val="24"/>
                <w:szCs w:val="24"/>
              </w:rPr>
              <w:t xml:space="preserve"> .gov.uk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Copies of </w:t>
            </w:r>
            <w:r w:rsidR="000C7FDD">
              <w:rPr>
                <w:sz w:val="24"/>
                <w:szCs w:val="24"/>
              </w:rPr>
              <w:t>documentation</w:t>
            </w:r>
            <w:r>
              <w:rPr>
                <w:sz w:val="24"/>
                <w:szCs w:val="24"/>
              </w:rPr>
              <w:t xml:space="preserve"> available at the meeting was circulated to all councillors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It </w:t>
            </w:r>
            <w:r w:rsidR="000C7FDD">
              <w:rPr>
                <w:sz w:val="24"/>
                <w:szCs w:val="24"/>
              </w:rPr>
              <w:t>was noted</w:t>
            </w:r>
            <w:r>
              <w:rPr>
                <w:sz w:val="24"/>
                <w:szCs w:val="24"/>
              </w:rPr>
              <w:t xml:space="preserve"> that budgetary </w:t>
            </w:r>
            <w:r w:rsidR="000C7FDD">
              <w:rPr>
                <w:sz w:val="24"/>
                <w:szCs w:val="24"/>
              </w:rPr>
              <w:t>con</w:t>
            </w:r>
            <w:r w:rsidR="009A5B42">
              <w:rPr>
                <w:sz w:val="24"/>
                <w:szCs w:val="24"/>
              </w:rPr>
              <w:t xml:space="preserve">straints </w:t>
            </w:r>
            <w:r>
              <w:rPr>
                <w:sz w:val="24"/>
                <w:szCs w:val="24"/>
              </w:rPr>
              <w:t xml:space="preserve">are affecting the amount of work the highway </w:t>
            </w:r>
            <w:r w:rsidR="000C7FDD">
              <w:rPr>
                <w:sz w:val="24"/>
                <w:szCs w:val="24"/>
              </w:rPr>
              <w:t>authority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are able to</w:t>
            </w:r>
            <w:proofErr w:type="gramEnd"/>
            <w:r>
              <w:rPr>
                <w:sz w:val="24"/>
                <w:szCs w:val="24"/>
              </w:rPr>
              <w:t xml:space="preserve"> undertake. </w:t>
            </w:r>
          </w:p>
          <w:p w14:paraId="4F0207BF" w14:textId="77777777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60BF83AC" w14:textId="10C2F956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water erosion on </w:t>
            </w:r>
            <w:r w:rsidR="000C7FDD">
              <w:rPr>
                <w:sz w:val="24"/>
                <w:szCs w:val="24"/>
              </w:rPr>
              <w:t>Milldam</w:t>
            </w:r>
            <w:r>
              <w:rPr>
                <w:sz w:val="24"/>
                <w:szCs w:val="24"/>
              </w:rPr>
              <w:t xml:space="preserve"> Lane and Dog Kennel Lane has </w:t>
            </w:r>
            <w:proofErr w:type="gramStart"/>
            <w:r>
              <w:rPr>
                <w:sz w:val="24"/>
                <w:szCs w:val="24"/>
              </w:rPr>
              <w:t>been reported</w:t>
            </w:r>
            <w:proofErr w:type="gramEnd"/>
            <w:r>
              <w:rPr>
                <w:sz w:val="24"/>
                <w:szCs w:val="24"/>
              </w:rPr>
              <w:t xml:space="preserve"> to the Highway </w:t>
            </w:r>
            <w:r w:rsidR="000C7FDD">
              <w:rPr>
                <w:sz w:val="24"/>
                <w:szCs w:val="24"/>
              </w:rPr>
              <w:t>Authority</w:t>
            </w:r>
            <w:r>
              <w:rPr>
                <w:sz w:val="24"/>
                <w:szCs w:val="24"/>
              </w:rPr>
              <w:t>.</w:t>
            </w:r>
          </w:p>
          <w:p w14:paraId="4B7127BB" w14:textId="77777777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6BA5BE3C" w14:textId="317C6062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large pothole </w:t>
            </w:r>
            <w:r w:rsidR="000C7FDD">
              <w:rPr>
                <w:sz w:val="24"/>
                <w:szCs w:val="24"/>
              </w:rPr>
              <w:t>adjacent</w:t>
            </w:r>
            <w:r>
              <w:rPr>
                <w:sz w:val="24"/>
                <w:szCs w:val="24"/>
              </w:rPr>
              <w:t xml:space="preserve"> to the church has also </w:t>
            </w:r>
            <w:proofErr w:type="gramStart"/>
            <w:r>
              <w:rPr>
                <w:sz w:val="24"/>
                <w:szCs w:val="24"/>
              </w:rPr>
              <w:t>been reported</w:t>
            </w:r>
            <w:proofErr w:type="gramEnd"/>
            <w:r>
              <w:rPr>
                <w:sz w:val="24"/>
                <w:szCs w:val="24"/>
              </w:rPr>
              <w:t xml:space="preserve"> to DCC</w:t>
            </w:r>
            <w:r w:rsidR="009A5B42">
              <w:rPr>
                <w:sz w:val="24"/>
                <w:szCs w:val="24"/>
              </w:rPr>
              <w:t>.</w:t>
            </w:r>
          </w:p>
          <w:p w14:paraId="7332CB7D" w14:textId="77777777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C13E28C" w14:textId="58DB2660" w:rsidR="00F344CD" w:rsidRDefault="00F344CD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</w:t>
            </w:r>
            <w:proofErr w:type="gramStart"/>
            <w:r>
              <w:rPr>
                <w:sz w:val="24"/>
                <w:szCs w:val="24"/>
              </w:rPr>
              <w:t>was noted</w:t>
            </w:r>
            <w:proofErr w:type="gramEnd"/>
            <w:r>
              <w:rPr>
                <w:sz w:val="24"/>
                <w:szCs w:val="24"/>
              </w:rPr>
              <w:t xml:space="preserve"> that as Bradley has only </w:t>
            </w:r>
            <w:r w:rsidR="000C7FDD">
              <w:rPr>
                <w:sz w:val="24"/>
                <w:szCs w:val="24"/>
              </w:rPr>
              <w:t>single-track</w:t>
            </w:r>
            <w:r>
              <w:rPr>
                <w:sz w:val="24"/>
                <w:szCs w:val="24"/>
              </w:rPr>
              <w:t xml:space="preserve"> roads </w:t>
            </w:r>
            <w:r w:rsidR="009A5B4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passing places </w:t>
            </w:r>
            <w:r w:rsidR="000C7FDD">
              <w:rPr>
                <w:sz w:val="24"/>
                <w:szCs w:val="24"/>
              </w:rPr>
              <w:t>are not</w:t>
            </w:r>
            <w:r>
              <w:rPr>
                <w:sz w:val="24"/>
                <w:szCs w:val="24"/>
              </w:rPr>
              <w:t xml:space="preserve"> part of the highway and do not come </w:t>
            </w:r>
            <w:r w:rsidR="000C7FDD">
              <w:rPr>
                <w:sz w:val="24"/>
                <w:szCs w:val="24"/>
              </w:rPr>
              <w:t>under</w:t>
            </w:r>
            <w:r>
              <w:rPr>
                <w:sz w:val="24"/>
                <w:szCs w:val="24"/>
              </w:rPr>
              <w:t xml:space="preserve"> the remit of DCC.</w:t>
            </w:r>
          </w:p>
          <w:p w14:paraId="69F6CA6C" w14:textId="77777777" w:rsidR="009A5B42" w:rsidRDefault="009A5B42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5199EF22" w14:textId="21410A48" w:rsidR="00F344CD" w:rsidRDefault="000C7FDD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  <w:r w:rsidR="00F344CD">
              <w:rPr>
                <w:sz w:val="24"/>
                <w:szCs w:val="24"/>
              </w:rPr>
              <w:t xml:space="preserve"> took place on the </w:t>
            </w:r>
            <w:r>
              <w:rPr>
                <w:sz w:val="24"/>
                <w:szCs w:val="24"/>
              </w:rPr>
              <w:t>recent</w:t>
            </w:r>
            <w:r w:rsidR="00F344CD">
              <w:rPr>
                <w:sz w:val="24"/>
                <w:szCs w:val="24"/>
              </w:rPr>
              <w:t xml:space="preserve"> crime incident in the village and police </w:t>
            </w:r>
            <w:r>
              <w:rPr>
                <w:sz w:val="24"/>
                <w:szCs w:val="24"/>
              </w:rPr>
              <w:t>presence, it</w:t>
            </w:r>
            <w:r w:rsidR="00F344CD">
              <w:rPr>
                <w:sz w:val="24"/>
                <w:szCs w:val="24"/>
              </w:rPr>
              <w:t xml:space="preserve"> was noted that </w:t>
            </w:r>
            <w:r>
              <w:rPr>
                <w:sz w:val="24"/>
                <w:szCs w:val="24"/>
              </w:rPr>
              <w:t>there</w:t>
            </w:r>
            <w:r w:rsidR="00F344CD">
              <w:rPr>
                <w:sz w:val="24"/>
                <w:szCs w:val="24"/>
              </w:rPr>
              <w:t xml:space="preserve"> was no </w:t>
            </w:r>
            <w:r>
              <w:rPr>
                <w:sz w:val="24"/>
                <w:szCs w:val="24"/>
              </w:rPr>
              <w:t>victim</w:t>
            </w:r>
            <w:r w:rsidR="00F344CD">
              <w:rPr>
                <w:sz w:val="24"/>
                <w:szCs w:val="24"/>
              </w:rPr>
              <w:t xml:space="preserve"> support or crime number </w:t>
            </w:r>
            <w:r>
              <w:rPr>
                <w:sz w:val="24"/>
                <w:szCs w:val="24"/>
              </w:rPr>
              <w:t>available,</w:t>
            </w:r>
            <w:r w:rsidR="00F344CD">
              <w:rPr>
                <w:sz w:val="24"/>
                <w:szCs w:val="24"/>
              </w:rPr>
              <w:t xml:space="preserve"> and the </w:t>
            </w:r>
            <w:r>
              <w:rPr>
                <w:sz w:val="24"/>
                <w:szCs w:val="24"/>
              </w:rPr>
              <w:t>perpetrators</w:t>
            </w:r>
            <w:r w:rsidR="00F344CD">
              <w:rPr>
                <w:sz w:val="24"/>
                <w:szCs w:val="24"/>
              </w:rPr>
              <w:t xml:space="preserve"> vehicle </w:t>
            </w:r>
            <w:r>
              <w:rPr>
                <w:sz w:val="24"/>
                <w:szCs w:val="24"/>
              </w:rPr>
              <w:t>remained</w:t>
            </w:r>
            <w:r w:rsidR="00F344CD">
              <w:rPr>
                <w:sz w:val="24"/>
                <w:szCs w:val="24"/>
              </w:rPr>
              <w:t xml:space="preserve"> parked on the road until they collected it as police indicated they did not have the powers to remove</w:t>
            </w:r>
            <w:proofErr w:type="gramStart"/>
            <w:r w:rsidR="00F344CD">
              <w:rPr>
                <w:sz w:val="24"/>
                <w:szCs w:val="24"/>
              </w:rPr>
              <w:t xml:space="preserve">.  </w:t>
            </w:r>
            <w:proofErr w:type="gramEnd"/>
            <w:r w:rsidR="00F344CD">
              <w:rPr>
                <w:sz w:val="24"/>
                <w:szCs w:val="24"/>
              </w:rPr>
              <w:t xml:space="preserve"> </w:t>
            </w:r>
          </w:p>
          <w:p w14:paraId="4B1CC2DF" w14:textId="77777777" w:rsidR="00245594" w:rsidRDefault="00245594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36783312" w14:textId="7A4C36B1" w:rsidR="002432A2" w:rsidRPr="00656118" w:rsidRDefault="00245594" w:rsidP="009A5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It was noted that historically there had been a </w:t>
            </w:r>
            <w:r w:rsidR="000C7FDD">
              <w:rPr>
                <w:sz w:val="24"/>
                <w:szCs w:val="24"/>
              </w:rPr>
              <w:t>Neighbourhood</w:t>
            </w:r>
            <w:r>
              <w:rPr>
                <w:sz w:val="24"/>
                <w:szCs w:val="24"/>
              </w:rPr>
              <w:t xml:space="preserve"> Watch </w:t>
            </w:r>
            <w:r w:rsidR="000C7FDD">
              <w:rPr>
                <w:sz w:val="24"/>
                <w:szCs w:val="24"/>
              </w:rPr>
              <w:t>group,</w:t>
            </w:r>
            <w:r>
              <w:rPr>
                <w:sz w:val="24"/>
                <w:szCs w:val="24"/>
              </w:rPr>
              <w:t xml:space="preserve"> but this had </w:t>
            </w:r>
            <w:proofErr w:type="gramStart"/>
            <w:r w:rsidR="000C7FDD">
              <w:rPr>
                <w:sz w:val="24"/>
                <w:szCs w:val="24"/>
              </w:rPr>
              <w:t>generally</w:t>
            </w:r>
            <w:r>
              <w:rPr>
                <w:sz w:val="24"/>
                <w:szCs w:val="24"/>
              </w:rPr>
              <w:t xml:space="preserve"> </w:t>
            </w:r>
            <w:r w:rsidR="000C7FDD">
              <w:rPr>
                <w:sz w:val="24"/>
                <w:szCs w:val="24"/>
              </w:rPr>
              <w:t>been</w:t>
            </w:r>
            <w:proofErr w:type="gramEnd"/>
            <w:r>
              <w:rPr>
                <w:sz w:val="24"/>
                <w:szCs w:val="24"/>
              </w:rPr>
              <w:t xml:space="preserve"> taken over the by </w:t>
            </w:r>
            <w:r w:rsidR="009A5B42">
              <w:rPr>
                <w:sz w:val="24"/>
                <w:szCs w:val="24"/>
              </w:rPr>
              <w:t>v</w:t>
            </w:r>
            <w:r w:rsidR="000C7FDD">
              <w:rPr>
                <w:sz w:val="24"/>
                <w:szCs w:val="24"/>
              </w:rPr>
              <w:t>illage</w:t>
            </w:r>
            <w:r>
              <w:rPr>
                <w:sz w:val="24"/>
                <w:szCs w:val="24"/>
              </w:rPr>
              <w:t xml:space="preserve"> </w:t>
            </w:r>
            <w:r w:rsidR="000C7FDD">
              <w:rPr>
                <w:sz w:val="24"/>
                <w:szCs w:val="24"/>
              </w:rPr>
              <w:t>WhatsApp</w:t>
            </w:r>
            <w:r>
              <w:rPr>
                <w:sz w:val="24"/>
                <w:szCs w:val="24"/>
              </w:rPr>
              <w:t xml:space="preserve"> </w:t>
            </w:r>
            <w:r w:rsidR="000C7FDD">
              <w:rPr>
                <w:sz w:val="24"/>
                <w:szCs w:val="24"/>
              </w:rPr>
              <w:t>group.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FD33" w14:textId="19B5C91A" w:rsidR="00577C3A" w:rsidRPr="00656118" w:rsidRDefault="00577C3A" w:rsidP="004909B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482DDFE5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C9E7" w14:textId="2897529C" w:rsidR="00171063" w:rsidRDefault="002A553E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Code of Practice</w:t>
            </w:r>
          </w:p>
          <w:p w14:paraId="4EC4DF6D" w14:textId="77777777" w:rsidR="00171063" w:rsidRDefault="00171063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E973E24" w14:textId="603C09AE" w:rsidR="00DB04DE" w:rsidRPr="00656118" w:rsidRDefault="00171063" w:rsidP="009A5B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71063">
              <w:rPr>
                <w:sz w:val="24"/>
                <w:szCs w:val="24"/>
              </w:rPr>
              <w:t xml:space="preserve">It </w:t>
            </w:r>
            <w:proofErr w:type="gramStart"/>
            <w:r w:rsidRPr="00171063">
              <w:rPr>
                <w:sz w:val="24"/>
                <w:szCs w:val="24"/>
              </w:rPr>
              <w:t>was RESOLVE</w:t>
            </w:r>
            <w:r>
              <w:rPr>
                <w:sz w:val="24"/>
                <w:szCs w:val="24"/>
              </w:rPr>
              <w:t>D</w:t>
            </w:r>
            <w:proofErr w:type="gramEnd"/>
            <w:r w:rsidRPr="00171063">
              <w:rPr>
                <w:sz w:val="24"/>
                <w:szCs w:val="24"/>
              </w:rPr>
              <w:t xml:space="preserve"> to accept the Councillor </w:t>
            </w:r>
            <w:r>
              <w:rPr>
                <w:sz w:val="24"/>
                <w:szCs w:val="24"/>
              </w:rPr>
              <w:t>C</w:t>
            </w:r>
            <w:r w:rsidRPr="00171063">
              <w:rPr>
                <w:sz w:val="24"/>
                <w:szCs w:val="24"/>
              </w:rPr>
              <w:t xml:space="preserve">ode of </w:t>
            </w:r>
            <w:r>
              <w:rPr>
                <w:sz w:val="24"/>
                <w:szCs w:val="24"/>
              </w:rPr>
              <w:t>C</w:t>
            </w:r>
            <w:r w:rsidRPr="00171063">
              <w:rPr>
                <w:sz w:val="24"/>
                <w:szCs w:val="24"/>
              </w:rPr>
              <w:t>onduct based on the DDDC model.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C8C5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053A02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4F959A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4C4008" w14:textId="685977DF" w:rsidR="00C934A3" w:rsidRPr="00656118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D5BAB" w:rsidRPr="00656118" w14:paraId="4C1932AC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43BE" w14:textId="650BE828" w:rsidR="006D5BAB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Pr="0065611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2820" w14:textId="2EF0D649" w:rsidR="00200A84" w:rsidRDefault="00AE200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of the Clerk</w:t>
            </w:r>
          </w:p>
          <w:p w14:paraId="1C732321" w14:textId="77777777" w:rsidR="00245594" w:rsidRDefault="0024559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57A2D2" w14:textId="629E2EB2" w:rsidR="00200A84" w:rsidRPr="00656118" w:rsidRDefault="000C7FDD" w:rsidP="009A5B4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063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 w:rsidR="00245594">
              <w:rPr>
                <w:sz w:val="24"/>
                <w:szCs w:val="24"/>
              </w:rPr>
              <w:t xml:space="preserve"> clerk presented a </w:t>
            </w:r>
            <w:r>
              <w:rPr>
                <w:sz w:val="24"/>
                <w:szCs w:val="24"/>
              </w:rPr>
              <w:t>management</w:t>
            </w:r>
            <w:r w:rsidR="002455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policy</w:t>
            </w:r>
            <w:r w:rsidR="00245594">
              <w:rPr>
                <w:sz w:val="24"/>
                <w:szCs w:val="24"/>
              </w:rPr>
              <w:t xml:space="preserve"> for the </w:t>
            </w:r>
            <w:r>
              <w:rPr>
                <w:sz w:val="24"/>
                <w:szCs w:val="24"/>
              </w:rPr>
              <w:t>defibrillator</w:t>
            </w:r>
            <w:r w:rsidR="00245594">
              <w:rPr>
                <w:sz w:val="24"/>
                <w:szCs w:val="24"/>
              </w:rPr>
              <w:t xml:space="preserve"> to enable </w:t>
            </w:r>
            <w:r>
              <w:rPr>
                <w:sz w:val="24"/>
                <w:szCs w:val="24"/>
              </w:rPr>
              <w:t>consumables</w:t>
            </w:r>
            <w:r w:rsidR="00245594">
              <w:rPr>
                <w:sz w:val="24"/>
                <w:szCs w:val="24"/>
              </w:rPr>
              <w:t xml:space="preserve"> </w:t>
            </w:r>
            <w:r w:rsidR="009A5B42">
              <w:rPr>
                <w:sz w:val="24"/>
                <w:szCs w:val="24"/>
              </w:rPr>
              <w:t>could</w:t>
            </w:r>
            <w:r w:rsidR="00245594">
              <w:rPr>
                <w:sz w:val="24"/>
                <w:szCs w:val="24"/>
              </w:rPr>
              <w:t xml:space="preserve"> </w:t>
            </w:r>
            <w:proofErr w:type="gramStart"/>
            <w:r w:rsidR="00245594">
              <w:rPr>
                <w:sz w:val="24"/>
                <w:szCs w:val="24"/>
              </w:rPr>
              <w:t>be purchased</w:t>
            </w:r>
            <w:proofErr w:type="gramEnd"/>
            <w:r w:rsidR="00245594">
              <w:rPr>
                <w:sz w:val="24"/>
                <w:szCs w:val="24"/>
              </w:rPr>
              <w:t xml:space="preserve"> on a</w:t>
            </w:r>
            <w:r w:rsidR="009A5B42">
              <w:rPr>
                <w:sz w:val="24"/>
                <w:szCs w:val="24"/>
              </w:rPr>
              <w:t>n</w:t>
            </w:r>
            <w:r w:rsidR="00245594">
              <w:rPr>
                <w:sz w:val="24"/>
                <w:szCs w:val="24"/>
              </w:rPr>
              <w:t xml:space="preserve"> as and when needed</w:t>
            </w:r>
            <w:r w:rsidR="009A5B42">
              <w:rPr>
                <w:sz w:val="24"/>
                <w:szCs w:val="24"/>
              </w:rPr>
              <w:t xml:space="preserve"> basis</w:t>
            </w:r>
            <w:r w:rsidR="00245594">
              <w:rPr>
                <w:sz w:val="24"/>
                <w:szCs w:val="24"/>
              </w:rPr>
              <w:t xml:space="preserve"> </w:t>
            </w:r>
            <w:r w:rsidR="007247C7">
              <w:rPr>
                <w:sz w:val="24"/>
                <w:szCs w:val="24"/>
              </w:rPr>
              <w:t xml:space="preserve">without waiting for full Council approval. </w:t>
            </w:r>
            <w:r w:rsidR="009A5B42">
              <w:rPr>
                <w:sz w:val="24"/>
                <w:szCs w:val="24"/>
              </w:rPr>
              <w:t>It</w:t>
            </w:r>
            <w:r w:rsidR="00245594" w:rsidRPr="00171063">
              <w:rPr>
                <w:sz w:val="24"/>
                <w:szCs w:val="24"/>
              </w:rPr>
              <w:t xml:space="preserve"> </w:t>
            </w:r>
            <w:proofErr w:type="gramStart"/>
            <w:r w:rsidR="00245594" w:rsidRPr="00171063">
              <w:rPr>
                <w:sz w:val="24"/>
                <w:szCs w:val="24"/>
              </w:rPr>
              <w:t>was RESOL</w:t>
            </w:r>
            <w:r w:rsidR="00245594">
              <w:rPr>
                <w:sz w:val="24"/>
                <w:szCs w:val="24"/>
              </w:rPr>
              <w:t>V</w:t>
            </w:r>
            <w:r w:rsidR="00245594" w:rsidRPr="00171063">
              <w:rPr>
                <w:sz w:val="24"/>
                <w:szCs w:val="24"/>
              </w:rPr>
              <w:t>ED</w:t>
            </w:r>
            <w:proofErr w:type="gramEnd"/>
            <w:r w:rsidR="00245594" w:rsidRPr="00171063">
              <w:rPr>
                <w:sz w:val="24"/>
                <w:szCs w:val="24"/>
              </w:rPr>
              <w:t xml:space="preserve"> to accept the Parish Defibrillator Policy.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211D" w14:textId="77777777" w:rsidR="006D5BAB" w:rsidRPr="00656118" w:rsidRDefault="006D5BA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00A84" w:rsidRPr="00656118" w14:paraId="0B7A1582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A185" w14:textId="601C8E42" w:rsidR="00200A84" w:rsidRDefault="007247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24/11/28</w:t>
            </w:r>
            <w:r w:rsidRPr="0065611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BCA1" w14:textId="77777777" w:rsidR="00430F82" w:rsidRDefault="007247C7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Footpaths and Highways </w:t>
            </w:r>
          </w:p>
          <w:p w14:paraId="79D0FC94" w14:textId="77777777" w:rsidR="007247C7" w:rsidRDefault="007247C7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B996F7E" w14:textId="3BE520A5" w:rsidR="007247C7" w:rsidRPr="009A5B42" w:rsidRDefault="007247C7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9A5B42">
              <w:rPr>
                <w:sz w:val="24"/>
                <w:szCs w:val="24"/>
              </w:rPr>
              <w:t xml:space="preserve">There have been issues with </w:t>
            </w:r>
            <w:r w:rsidR="009A5B42" w:rsidRPr="009A5B42">
              <w:rPr>
                <w:sz w:val="24"/>
                <w:szCs w:val="24"/>
              </w:rPr>
              <w:t>slur</w:t>
            </w:r>
            <w:r w:rsidR="009A5B42">
              <w:rPr>
                <w:sz w:val="24"/>
                <w:szCs w:val="24"/>
              </w:rPr>
              <w:t>r</w:t>
            </w:r>
            <w:r w:rsidR="009A5B42" w:rsidRPr="009A5B42">
              <w:rPr>
                <w:sz w:val="24"/>
                <w:szCs w:val="24"/>
              </w:rPr>
              <w:t>y</w:t>
            </w:r>
            <w:r w:rsidRPr="009A5B42">
              <w:rPr>
                <w:sz w:val="24"/>
                <w:szCs w:val="24"/>
              </w:rPr>
              <w:t xml:space="preserve"> of </w:t>
            </w:r>
            <w:r w:rsidR="00AE4968" w:rsidRPr="009A5B42">
              <w:rPr>
                <w:sz w:val="24"/>
                <w:szCs w:val="24"/>
              </w:rPr>
              <w:t>Mi</w:t>
            </w:r>
            <w:r w:rsidR="00AE4968">
              <w:rPr>
                <w:sz w:val="24"/>
                <w:szCs w:val="24"/>
              </w:rPr>
              <w:t>lldam</w:t>
            </w:r>
            <w:r w:rsidRPr="009A5B42">
              <w:rPr>
                <w:sz w:val="24"/>
                <w:szCs w:val="24"/>
              </w:rPr>
              <w:t xml:space="preserve"> Lane and </w:t>
            </w:r>
            <w:r w:rsidR="009A5B42">
              <w:rPr>
                <w:sz w:val="24"/>
                <w:szCs w:val="24"/>
              </w:rPr>
              <w:t>D</w:t>
            </w:r>
            <w:r w:rsidRPr="009A5B42">
              <w:rPr>
                <w:sz w:val="24"/>
                <w:szCs w:val="24"/>
              </w:rPr>
              <w:t xml:space="preserve">og Kennel Lane within </w:t>
            </w:r>
            <w:r w:rsidR="000C7FDD" w:rsidRPr="009A5B42">
              <w:rPr>
                <w:sz w:val="24"/>
                <w:szCs w:val="24"/>
              </w:rPr>
              <w:t>Yeldersley</w:t>
            </w:r>
            <w:r w:rsidRPr="009A5B42">
              <w:rPr>
                <w:sz w:val="24"/>
                <w:szCs w:val="24"/>
              </w:rPr>
              <w:t xml:space="preserve"> Parish</w:t>
            </w:r>
            <w:proofErr w:type="gramStart"/>
            <w:r w:rsidRPr="009A5B42">
              <w:rPr>
                <w:sz w:val="24"/>
                <w:szCs w:val="24"/>
              </w:rPr>
              <w:t xml:space="preserve">. </w:t>
            </w:r>
            <w:r w:rsidR="005B1AC5" w:rsidRPr="009A5B42">
              <w:rPr>
                <w:sz w:val="24"/>
                <w:szCs w:val="24"/>
              </w:rPr>
              <w:t xml:space="preserve"> </w:t>
            </w:r>
            <w:proofErr w:type="gramEnd"/>
            <w:r w:rsidR="005B1AC5" w:rsidRPr="009A5B42">
              <w:rPr>
                <w:sz w:val="24"/>
                <w:szCs w:val="24"/>
              </w:rPr>
              <w:t xml:space="preserve"> Chair </w:t>
            </w:r>
            <w:r w:rsidR="009A5B42">
              <w:rPr>
                <w:sz w:val="24"/>
                <w:szCs w:val="24"/>
              </w:rPr>
              <w:t xml:space="preserve">to </w:t>
            </w:r>
            <w:r w:rsidR="005B1AC5" w:rsidRPr="009A5B42">
              <w:rPr>
                <w:sz w:val="24"/>
                <w:szCs w:val="24"/>
              </w:rPr>
              <w:t xml:space="preserve">speak with Chair of </w:t>
            </w:r>
            <w:r w:rsidR="000C7FDD" w:rsidRPr="009A5B42">
              <w:rPr>
                <w:sz w:val="24"/>
                <w:szCs w:val="24"/>
              </w:rPr>
              <w:t>Yeldersley</w:t>
            </w:r>
            <w:r w:rsidR="005B1AC5" w:rsidRPr="009A5B42">
              <w:rPr>
                <w:sz w:val="24"/>
                <w:szCs w:val="24"/>
              </w:rPr>
              <w:t xml:space="preserve"> Parish</w:t>
            </w:r>
            <w:r w:rsidR="009A5B42">
              <w:rPr>
                <w:sz w:val="24"/>
                <w:szCs w:val="24"/>
              </w:rPr>
              <w:t xml:space="preserve"> </w:t>
            </w:r>
            <w:r w:rsidR="00AE4968">
              <w:rPr>
                <w:sz w:val="24"/>
                <w:szCs w:val="24"/>
              </w:rPr>
              <w:t xml:space="preserve">Council </w:t>
            </w:r>
            <w:r w:rsidR="00AE4968" w:rsidRPr="009A5B42">
              <w:rPr>
                <w:sz w:val="24"/>
                <w:szCs w:val="24"/>
              </w:rPr>
              <w:t>in</w:t>
            </w:r>
            <w:r w:rsidR="005B1AC5" w:rsidRPr="009A5B42">
              <w:rPr>
                <w:sz w:val="24"/>
                <w:szCs w:val="24"/>
              </w:rPr>
              <w:t xml:space="preserve"> respect of the same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518D" w14:textId="77777777" w:rsidR="00200A84" w:rsidRDefault="00200A8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B9F61D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EECF06D" w14:textId="77777777" w:rsid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856F823" w14:textId="7FA590F1" w:rsidR="009A5B42" w:rsidRPr="009A5B42" w:rsidRDefault="009A5B42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A5B42">
              <w:rPr>
                <w:b/>
                <w:sz w:val="24"/>
                <w:szCs w:val="24"/>
                <w:u w:val="single"/>
              </w:rPr>
              <w:t>Cllr D</w:t>
            </w:r>
          </w:p>
        </w:tc>
      </w:tr>
      <w:tr w:rsidR="00DB04DE" w:rsidRPr="00656118" w14:paraId="31E3B46C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6A2722FD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-1</w:t>
            </w:r>
            <w:r w:rsidR="009A5B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193247F6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 w:rsidR="009A5B42">
              <w:rPr>
                <w:bCs/>
                <w:sz w:val="24"/>
                <w:szCs w:val="24"/>
              </w:rPr>
              <w:t xml:space="preserve">as </w:t>
            </w:r>
            <w:r w:rsidR="00AE4968">
              <w:rPr>
                <w:bCs/>
                <w:sz w:val="24"/>
                <w:szCs w:val="24"/>
              </w:rPr>
              <w:t>of</w:t>
            </w:r>
            <w:r w:rsidR="009A5B42">
              <w:rPr>
                <w:bCs/>
                <w:sz w:val="24"/>
                <w:szCs w:val="24"/>
              </w:rPr>
              <w:t xml:space="preserve"> 28 November 2025 </w:t>
            </w:r>
            <w:r w:rsidR="00525EF1">
              <w:rPr>
                <w:bCs/>
                <w:sz w:val="24"/>
                <w:szCs w:val="24"/>
              </w:rPr>
              <w:t>£2</w:t>
            </w:r>
            <w:r w:rsidR="007247C7">
              <w:rPr>
                <w:bCs/>
                <w:sz w:val="24"/>
                <w:szCs w:val="24"/>
              </w:rPr>
              <w:t>,580.14</w:t>
            </w:r>
          </w:p>
          <w:p w14:paraId="39918735" w14:textId="77777777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B04DE" w:rsidRPr="00656118" w:rsidRDefault="00DB04DE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</w:t>
            </w:r>
            <w:proofErr w:type="gramStart"/>
            <w:r w:rsidRPr="00656118">
              <w:rPr>
                <w:bCs/>
                <w:sz w:val="24"/>
                <w:szCs w:val="24"/>
              </w:rPr>
              <w:t>be made</w:t>
            </w:r>
            <w:proofErr w:type="gramEnd"/>
            <w:r w:rsidRPr="00656118">
              <w:rPr>
                <w:bCs/>
                <w:sz w:val="24"/>
                <w:szCs w:val="24"/>
              </w:rPr>
              <w:t xml:space="preserve"> via online banking. </w:t>
            </w:r>
          </w:p>
          <w:p w14:paraId="289D4B7A" w14:textId="77777777" w:rsidR="007D08CD" w:rsidRDefault="007D08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D07CFC" w14:textId="425A989B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Clerks’ Expenses</w:t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  <w:t>£18.90</w:t>
            </w:r>
          </w:p>
          <w:p w14:paraId="5B32B70B" w14:textId="7651C723" w:rsidR="00D85A70" w:rsidRPr="00D85A70" w:rsidRDefault="007247C7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D85A70" w:rsidRPr="00D85A70">
              <w:rPr>
                <w:sz w:val="24"/>
                <w:szCs w:val="24"/>
              </w:rPr>
              <w:t>MRC</w:t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  <w:t>£91.80</w:t>
            </w:r>
          </w:p>
          <w:p w14:paraId="5F48CFC1" w14:textId="637D8D2F" w:rsidR="00D85A70" w:rsidRPr="00656118" w:rsidRDefault="00D85A70" w:rsidP="009A5B42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D85A70">
              <w:rPr>
                <w:sz w:val="24"/>
                <w:szCs w:val="24"/>
              </w:rPr>
              <w:t>Clerks Salary to 30.09</w:t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  <w:t>£367.20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F85E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7E2C5F9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04B67F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8C442DE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432319E3" w:rsidR="00656118" w:rsidRP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B04DE" w:rsidRPr="00656118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232BE039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-1</w:t>
            </w:r>
            <w:r w:rsidR="009A5B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77777777" w:rsidR="00B00E55" w:rsidRPr="00B00E55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proofErr w:type="gramStart"/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proofErr w:type="gramEnd"/>
          </w:p>
          <w:p w14:paraId="1E072411" w14:textId="77777777" w:rsidR="00B00E55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674260C5" w:rsidR="007D08CD" w:rsidRPr="00B00E55" w:rsidRDefault="00BE67C9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Noted.</w:t>
            </w:r>
          </w:p>
          <w:p w14:paraId="0CEE9413" w14:textId="2FCEE489" w:rsidR="00DB04DE" w:rsidRPr="00656118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4687AC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0FDB35F1" w:rsidR="00B00E55" w:rsidRPr="00656118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02B8F15D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845583">
              <w:rPr>
                <w:b/>
                <w:sz w:val="24"/>
                <w:szCs w:val="24"/>
              </w:rPr>
              <w:t>11/28</w:t>
            </w:r>
            <w:r w:rsidR="00DB04DE"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5EB52A41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56118">
              <w:rPr>
                <w:b/>
                <w:sz w:val="24"/>
                <w:szCs w:val="24"/>
              </w:rPr>
              <w:t>meeting.</w:t>
            </w:r>
          </w:p>
          <w:p w14:paraId="712003A2" w14:textId="1EE6C492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01D80467" w:rsidR="00DB04DE" w:rsidRDefault="007D08CD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7247C7">
              <w:rPr>
                <w:bCs/>
                <w:sz w:val="24"/>
                <w:szCs w:val="24"/>
              </w:rPr>
              <w:t xml:space="preserve">16 January </w:t>
            </w:r>
            <w:r w:rsidR="000C7FDD">
              <w:rPr>
                <w:bCs/>
                <w:sz w:val="24"/>
                <w:szCs w:val="24"/>
              </w:rPr>
              <w:t xml:space="preserve">2025 </w:t>
            </w:r>
            <w:r w:rsidR="000C7FDD" w:rsidRPr="00656118">
              <w:rPr>
                <w:bCs/>
                <w:sz w:val="24"/>
                <w:szCs w:val="24"/>
              </w:rPr>
              <w:t>at</w:t>
            </w:r>
            <w:r w:rsidR="00DB04DE" w:rsidRPr="00656118">
              <w:rPr>
                <w:bCs/>
                <w:sz w:val="24"/>
                <w:szCs w:val="24"/>
              </w:rPr>
              <w:t xml:space="preserve"> 7.30 pm </w:t>
            </w:r>
          </w:p>
          <w:p w14:paraId="6A0D5E75" w14:textId="0A40B76D" w:rsidR="001F4935" w:rsidRPr="00656118" w:rsidRDefault="001F4935" w:rsidP="00656118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56118" w:rsidRDefault="00DF6159" w:rsidP="00656118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56118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09ED" w14:textId="77777777" w:rsidR="00211A38" w:rsidRDefault="00211A38">
      <w:pPr>
        <w:spacing w:after="0" w:line="240" w:lineRule="auto"/>
      </w:pPr>
      <w:r>
        <w:separator/>
      </w:r>
    </w:p>
  </w:endnote>
  <w:endnote w:type="continuationSeparator" w:id="0">
    <w:p w14:paraId="1E0C5519" w14:textId="77777777" w:rsidR="00211A38" w:rsidRDefault="0021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95B7" w14:textId="77777777" w:rsidR="00211A38" w:rsidRDefault="00211A38">
      <w:pPr>
        <w:spacing w:after="0" w:line="240" w:lineRule="auto"/>
      </w:pPr>
      <w:r>
        <w:separator/>
      </w:r>
    </w:p>
  </w:footnote>
  <w:footnote w:type="continuationSeparator" w:id="0">
    <w:p w14:paraId="69EED39C" w14:textId="77777777" w:rsidR="00211A38" w:rsidRDefault="0021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8315D"/>
    <w:multiLevelType w:val="multilevel"/>
    <w:tmpl w:val="0CE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223"/>
    <w:multiLevelType w:val="hybridMultilevel"/>
    <w:tmpl w:val="10D06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8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1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3"/>
  </w:num>
  <w:num w:numId="7" w16cid:durableId="453330657">
    <w:abstractNumId w:val="6"/>
  </w:num>
  <w:num w:numId="8" w16cid:durableId="214395108">
    <w:abstractNumId w:val="27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5"/>
  </w:num>
  <w:num w:numId="13" w16cid:durableId="728529615">
    <w:abstractNumId w:val="22"/>
  </w:num>
  <w:num w:numId="14" w16cid:durableId="1785691181">
    <w:abstractNumId w:val="24"/>
  </w:num>
  <w:num w:numId="15" w16cid:durableId="1103502478">
    <w:abstractNumId w:val="23"/>
  </w:num>
  <w:num w:numId="16" w16cid:durableId="1761560243">
    <w:abstractNumId w:val="18"/>
  </w:num>
  <w:num w:numId="17" w16cid:durableId="552235390">
    <w:abstractNumId w:val="12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9"/>
  </w:num>
  <w:num w:numId="22" w16cid:durableId="757285881">
    <w:abstractNumId w:val="28"/>
  </w:num>
  <w:num w:numId="23" w16cid:durableId="1263148514">
    <w:abstractNumId w:val="20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6"/>
  </w:num>
  <w:num w:numId="28" w16cid:durableId="1466967970">
    <w:abstractNumId w:val="11"/>
  </w:num>
  <w:num w:numId="29" w16cid:durableId="50349730">
    <w:abstractNumId w:val="17"/>
  </w:num>
  <w:num w:numId="30" w16cid:durableId="1313942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F13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96659"/>
    <w:rsid w:val="000A17FD"/>
    <w:rsid w:val="000A25CF"/>
    <w:rsid w:val="000C7EE3"/>
    <w:rsid w:val="000C7F3C"/>
    <w:rsid w:val="000C7FDD"/>
    <w:rsid w:val="000D00AF"/>
    <w:rsid w:val="000D2D8B"/>
    <w:rsid w:val="000D389B"/>
    <w:rsid w:val="000E5407"/>
    <w:rsid w:val="000E7FE7"/>
    <w:rsid w:val="001050DB"/>
    <w:rsid w:val="00117C78"/>
    <w:rsid w:val="001212DB"/>
    <w:rsid w:val="00137601"/>
    <w:rsid w:val="00153625"/>
    <w:rsid w:val="00153B94"/>
    <w:rsid w:val="00155FAE"/>
    <w:rsid w:val="00171063"/>
    <w:rsid w:val="001A64AC"/>
    <w:rsid w:val="001F3811"/>
    <w:rsid w:val="001F4935"/>
    <w:rsid w:val="00200A84"/>
    <w:rsid w:val="00200EE0"/>
    <w:rsid w:val="00211A38"/>
    <w:rsid w:val="00213E47"/>
    <w:rsid w:val="002242B9"/>
    <w:rsid w:val="0023113B"/>
    <w:rsid w:val="00232F48"/>
    <w:rsid w:val="002432A2"/>
    <w:rsid w:val="00245594"/>
    <w:rsid w:val="00265E7D"/>
    <w:rsid w:val="002824BB"/>
    <w:rsid w:val="00286275"/>
    <w:rsid w:val="002867C5"/>
    <w:rsid w:val="002948CC"/>
    <w:rsid w:val="00295568"/>
    <w:rsid w:val="002A553E"/>
    <w:rsid w:val="002B7128"/>
    <w:rsid w:val="002D2B17"/>
    <w:rsid w:val="002E0EDF"/>
    <w:rsid w:val="002F4C81"/>
    <w:rsid w:val="00307F70"/>
    <w:rsid w:val="003124F9"/>
    <w:rsid w:val="00340022"/>
    <w:rsid w:val="00347423"/>
    <w:rsid w:val="00361AE7"/>
    <w:rsid w:val="003634B5"/>
    <w:rsid w:val="00366BA0"/>
    <w:rsid w:val="003722A5"/>
    <w:rsid w:val="003821BD"/>
    <w:rsid w:val="003904E8"/>
    <w:rsid w:val="00390AEA"/>
    <w:rsid w:val="003C343A"/>
    <w:rsid w:val="003D156C"/>
    <w:rsid w:val="003E3847"/>
    <w:rsid w:val="003F4DE9"/>
    <w:rsid w:val="0040048A"/>
    <w:rsid w:val="00401A9E"/>
    <w:rsid w:val="0040433B"/>
    <w:rsid w:val="00407662"/>
    <w:rsid w:val="00414DDC"/>
    <w:rsid w:val="00420BB2"/>
    <w:rsid w:val="00427F9B"/>
    <w:rsid w:val="00430F82"/>
    <w:rsid w:val="004318CE"/>
    <w:rsid w:val="004335D5"/>
    <w:rsid w:val="00437793"/>
    <w:rsid w:val="004467D6"/>
    <w:rsid w:val="00450601"/>
    <w:rsid w:val="0045564B"/>
    <w:rsid w:val="0045647A"/>
    <w:rsid w:val="0046662C"/>
    <w:rsid w:val="00472770"/>
    <w:rsid w:val="00474FE8"/>
    <w:rsid w:val="00483234"/>
    <w:rsid w:val="00485E2D"/>
    <w:rsid w:val="004909B3"/>
    <w:rsid w:val="00497303"/>
    <w:rsid w:val="004C35B9"/>
    <w:rsid w:val="004D2A46"/>
    <w:rsid w:val="004D5F05"/>
    <w:rsid w:val="004F3349"/>
    <w:rsid w:val="00503196"/>
    <w:rsid w:val="0052012D"/>
    <w:rsid w:val="0052428C"/>
    <w:rsid w:val="00525A0A"/>
    <w:rsid w:val="00525EF1"/>
    <w:rsid w:val="00540919"/>
    <w:rsid w:val="005713DE"/>
    <w:rsid w:val="00577C3A"/>
    <w:rsid w:val="0059326F"/>
    <w:rsid w:val="005A5C04"/>
    <w:rsid w:val="005A6035"/>
    <w:rsid w:val="005B1AC5"/>
    <w:rsid w:val="005C6C9A"/>
    <w:rsid w:val="005E03FC"/>
    <w:rsid w:val="005F1BCD"/>
    <w:rsid w:val="005F2A0F"/>
    <w:rsid w:val="005F393E"/>
    <w:rsid w:val="006002DB"/>
    <w:rsid w:val="00617054"/>
    <w:rsid w:val="0063542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D5BAB"/>
    <w:rsid w:val="006E15AF"/>
    <w:rsid w:val="006E7EE6"/>
    <w:rsid w:val="006F4497"/>
    <w:rsid w:val="006F7F7E"/>
    <w:rsid w:val="00700459"/>
    <w:rsid w:val="00705684"/>
    <w:rsid w:val="00706970"/>
    <w:rsid w:val="00710EE4"/>
    <w:rsid w:val="00714B4A"/>
    <w:rsid w:val="007152DD"/>
    <w:rsid w:val="00722CDA"/>
    <w:rsid w:val="00723FA4"/>
    <w:rsid w:val="007247C7"/>
    <w:rsid w:val="00725B39"/>
    <w:rsid w:val="0073222A"/>
    <w:rsid w:val="00736076"/>
    <w:rsid w:val="007645C9"/>
    <w:rsid w:val="00767994"/>
    <w:rsid w:val="007869DF"/>
    <w:rsid w:val="007A0B1E"/>
    <w:rsid w:val="007A5C5F"/>
    <w:rsid w:val="007A6A40"/>
    <w:rsid w:val="007D08CD"/>
    <w:rsid w:val="007F08E6"/>
    <w:rsid w:val="00800C7A"/>
    <w:rsid w:val="00811224"/>
    <w:rsid w:val="008119BC"/>
    <w:rsid w:val="00832050"/>
    <w:rsid w:val="00845583"/>
    <w:rsid w:val="0086384B"/>
    <w:rsid w:val="008640BD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138E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7CEB"/>
    <w:rsid w:val="009A4AE8"/>
    <w:rsid w:val="009A5B42"/>
    <w:rsid w:val="009B44E0"/>
    <w:rsid w:val="009E22A3"/>
    <w:rsid w:val="009F4941"/>
    <w:rsid w:val="009F5E87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82908"/>
    <w:rsid w:val="00AA3C19"/>
    <w:rsid w:val="00AB5406"/>
    <w:rsid w:val="00AC0394"/>
    <w:rsid w:val="00AD275D"/>
    <w:rsid w:val="00AD74FE"/>
    <w:rsid w:val="00AD76B7"/>
    <w:rsid w:val="00AD7D52"/>
    <w:rsid w:val="00AE200E"/>
    <w:rsid w:val="00AE4454"/>
    <w:rsid w:val="00AE4968"/>
    <w:rsid w:val="00AE55B4"/>
    <w:rsid w:val="00AE5AE0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853C2"/>
    <w:rsid w:val="00B91FB1"/>
    <w:rsid w:val="00BA3972"/>
    <w:rsid w:val="00BA63A5"/>
    <w:rsid w:val="00BA7179"/>
    <w:rsid w:val="00BC4FD1"/>
    <w:rsid w:val="00BD3D77"/>
    <w:rsid w:val="00BD5723"/>
    <w:rsid w:val="00BD6ECC"/>
    <w:rsid w:val="00BE1515"/>
    <w:rsid w:val="00BE67C9"/>
    <w:rsid w:val="00BE69B6"/>
    <w:rsid w:val="00C02645"/>
    <w:rsid w:val="00C16E04"/>
    <w:rsid w:val="00C33353"/>
    <w:rsid w:val="00C40675"/>
    <w:rsid w:val="00C41FEF"/>
    <w:rsid w:val="00C5243C"/>
    <w:rsid w:val="00C636EC"/>
    <w:rsid w:val="00C723FF"/>
    <w:rsid w:val="00C855DF"/>
    <w:rsid w:val="00C85E9E"/>
    <w:rsid w:val="00C934A3"/>
    <w:rsid w:val="00C95B1A"/>
    <w:rsid w:val="00CA3B89"/>
    <w:rsid w:val="00CA4F7D"/>
    <w:rsid w:val="00CB2D83"/>
    <w:rsid w:val="00CB5C8A"/>
    <w:rsid w:val="00CC0961"/>
    <w:rsid w:val="00CE122C"/>
    <w:rsid w:val="00CE191C"/>
    <w:rsid w:val="00CE5A18"/>
    <w:rsid w:val="00CE6A11"/>
    <w:rsid w:val="00CF3514"/>
    <w:rsid w:val="00CF4890"/>
    <w:rsid w:val="00CF79B4"/>
    <w:rsid w:val="00D137C4"/>
    <w:rsid w:val="00D23A9C"/>
    <w:rsid w:val="00D23D83"/>
    <w:rsid w:val="00D250CD"/>
    <w:rsid w:val="00D452A6"/>
    <w:rsid w:val="00D5147F"/>
    <w:rsid w:val="00D55C30"/>
    <w:rsid w:val="00D6103D"/>
    <w:rsid w:val="00D6123F"/>
    <w:rsid w:val="00D626B5"/>
    <w:rsid w:val="00D7488A"/>
    <w:rsid w:val="00D85A70"/>
    <w:rsid w:val="00D90FC6"/>
    <w:rsid w:val="00D92B17"/>
    <w:rsid w:val="00DA6262"/>
    <w:rsid w:val="00DB04DE"/>
    <w:rsid w:val="00DC6FAB"/>
    <w:rsid w:val="00DD0FDF"/>
    <w:rsid w:val="00DE0BB6"/>
    <w:rsid w:val="00DE780C"/>
    <w:rsid w:val="00DF4001"/>
    <w:rsid w:val="00DF6159"/>
    <w:rsid w:val="00E06B2E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6A0D"/>
    <w:rsid w:val="00EC2A25"/>
    <w:rsid w:val="00ED3085"/>
    <w:rsid w:val="00ED7E13"/>
    <w:rsid w:val="00EE6E52"/>
    <w:rsid w:val="00EF0401"/>
    <w:rsid w:val="00EF0A6F"/>
    <w:rsid w:val="00EF5311"/>
    <w:rsid w:val="00F23BEB"/>
    <w:rsid w:val="00F344CD"/>
    <w:rsid w:val="00F351B6"/>
    <w:rsid w:val="00F35FB0"/>
    <w:rsid w:val="00F3707E"/>
    <w:rsid w:val="00F42C75"/>
    <w:rsid w:val="00F43662"/>
    <w:rsid w:val="00F57CD4"/>
    <w:rsid w:val="00F60CD7"/>
    <w:rsid w:val="00F735E1"/>
    <w:rsid w:val="00F8333D"/>
    <w:rsid w:val="00F85C50"/>
    <w:rsid w:val="00F91290"/>
    <w:rsid w:val="00FA2E95"/>
    <w:rsid w:val="00FB366A"/>
    <w:rsid w:val="00FB5144"/>
    <w:rsid w:val="00FB6F73"/>
    <w:rsid w:val="00FB73DA"/>
    <w:rsid w:val="00FC162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  <w:style w:type="character" w:styleId="UnresolvedMention">
    <w:name w:val="Unresolved Mention"/>
    <w:basedOn w:val="DefaultParagraphFont"/>
    <w:uiPriority w:val="99"/>
    <w:semiHidden/>
    <w:unhideWhenUsed/>
    <w:rsid w:val="0017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1934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upit@derbyshi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 (Corporate Services and Transformation)</cp:lastModifiedBy>
  <cp:revision>13</cp:revision>
  <cp:lastPrinted>2022-11-17T09:16:00Z</cp:lastPrinted>
  <dcterms:created xsi:type="dcterms:W3CDTF">2024-12-05T14:05:00Z</dcterms:created>
  <dcterms:modified xsi:type="dcterms:W3CDTF">2025-01-09T13:57:00Z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